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064" w:rsidRPr="00F13064" w:rsidRDefault="00F13064" w:rsidP="00F13064">
      <w:pPr>
        <w:pStyle w:val="c5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32"/>
          <w:szCs w:val="32"/>
        </w:rPr>
      </w:pPr>
      <w:r w:rsidRPr="00F13064">
        <w:rPr>
          <w:rStyle w:val="c12"/>
          <w:b/>
          <w:color w:val="000000"/>
          <w:sz w:val="32"/>
          <w:szCs w:val="32"/>
        </w:rPr>
        <w:t>Консультация для воспитателей</w:t>
      </w:r>
    </w:p>
    <w:p w:rsidR="00F13064" w:rsidRPr="00F13064" w:rsidRDefault="00F13064" w:rsidP="00F13064">
      <w:pPr>
        <w:pStyle w:val="c5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32"/>
          <w:szCs w:val="32"/>
        </w:rPr>
      </w:pPr>
      <w:r w:rsidRPr="00F13064">
        <w:rPr>
          <w:rStyle w:val="c1"/>
          <w:b/>
          <w:color w:val="000000"/>
          <w:sz w:val="32"/>
          <w:szCs w:val="32"/>
        </w:rPr>
        <w:t>на тему:</w:t>
      </w:r>
    </w:p>
    <w:p w:rsidR="00F13064" w:rsidRDefault="00F13064" w:rsidP="00F13064">
      <w:pPr>
        <w:pStyle w:val="c5"/>
        <w:shd w:val="clear" w:color="auto" w:fill="FFFFFF"/>
        <w:spacing w:before="0" w:beforeAutospacing="0" w:after="0" w:afterAutospacing="0"/>
        <w:jc w:val="center"/>
        <w:rPr>
          <w:rStyle w:val="c1"/>
          <w:b/>
          <w:color w:val="000000"/>
          <w:sz w:val="32"/>
          <w:szCs w:val="32"/>
        </w:rPr>
      </w:pPr>
      <w:r w:rsidRPr="00F13064">
        <w:rPr>
          <w:rStyle w:val="c1"/>
          <w:b/>
          <w:color w:val="000000"/>
          <w:sz w:val="32"/>
          <w:szCs w:val="32"/>
        </w:rPr>
        <w:t>«Знакомим детей с классической музыкой»</w:t>
      </w:r>
    </w:p>
    <w:p w:rsidR="00F13064" w:rsidRPr="00F13064" w:rsidRDefault="00F13064" w:rsidP="00F13064">
      <w:pPr>
        <w:pStyle w:val="c5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32"/>
          <w:szCs w:val="32"/>
        </w:rPr>
      </w:pPr>
    </w:p>
    <w:p w:rsidR="00F13064" w:rsidRPr="00F13064" w:rsidRDefault="00F13064" w:rsidP="00F13064">
      <w:pPr>
        <w:pStyle w:val="c13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F13064">
        <w:rPr>
          <w:rStyle w:val="c10"/>
          <w:color w:val="000000"/>
          <w:sz w:val="28"/>
          <w:szCs w:val="28"/>
        </w:rPr>
        <w:t xml:space="preserve">Многие известные педиатры и психологи настоятельно рекомендуют с раннего возраста знакомить ребёнка с классической музыкой. Классическая музыка очень хорошо способствует развитию ребёнка, она формирует воображение. Ребёнок учится понимать красоту звучания и интонации. Основы музыкальной культуры дошкольника закладываются, прежде </w:t>
      </w:r>
      <w:proofErr w:type="gramStart"/>
      <w:r w:rsidRPr="00F13064">
        <w:rPr>
          <w:rStyle w:val="c10"/>
          <w:color w:val="000000"/>
          <w:sz w:val="28"/>
          <w:szCs w:val="28"/>
        </w:rPr>
        <w:t>всего</w:t>
      </w:r>
      <w:proofErr w:type="gramEnd"/>
      <w:r w:rsidRPr="00F13064">
        <w:rPr>
          <w:rStyle w:val="c10"/>
          <w:color w:val="000000"/>
          <w:sz w:val="28"/>
          <w:szCs w:val="28"/>
        </w:rPr>
        <w:t xml:space="preserve"> на музыкальных занятиях в детском саду. Именно здесь он может приобщиться к искусству, от которого, по словам Гёте, «расходятся пути по всем направлениям.</w:t>
      </w:r>
    </w:p>
    <w:p w:rsidR="00F13064" w:rsidRPr="00F13064" w:rsidRDefault="00F13064" w:rsidP="00F13064">
      <w:pPr>
        <w:pStyle w:val="c13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F13064">
        <w:rPr>
          <w:rStyle w:val="c10"/>
          <w:color w:val="000000"/>
          <w:sz w:val="28"/>
          <w:szCs w:val="28"/>
        </w:rPr>
        <w:t xml:space="preserve">Детство является периодом наиболее благоприятным, </w:t>
      </w:r>
      <w:proofErr w:type="spellStart"/>
      <w:r w:rsidRPr="00F13064">
        <w:rPr>
          <w:rStyle w:val="c10"/>
          <w:color w:val="000000"/>
          <w:sz w:val="28"/>
          <w:szCs w:val="28"/>
        </w:rPr>
        <w:t>сензитивным</w:t>
      </w:r>
      <w:proofErr w:type="spellEnd"/>
      <w:r w:rsidRPr="00F13064">
        <w:rPr>
          <w:rStyle w:val="c10"/>
          <w:color w:val="000000"/>
          <w:sz w:val="28"/>
          <w:szCs w:val="28"/>
        </w:rPr>
        <w:t xml:space="preserve"> для становления музыкальности и музыкальных способностей. Упущение этого периода невосполнимо. Общение с музыкой, картинами великих художников, с литературными произведениями формирует творческую личность, создает благоприятные условия для развития эстетических эмоций. Ведь эмоциональная отзывчивость связана с эмоциями высшего порядка и лежит в основе эстетического сознания личности человека.</w:t>
      </w:r>
    </w:p>
    <w:p w:rsidR="00F13064" w:rsidRPr="00F13064" w:rsidRDefault="00F13064" w:rsidP="00F13064">
      <w:pPr>
        <w:pStyle w:val="c13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F13064">
        <w:rPr>
          <w:rStyle w:val="c10"/>
          <w:color w:val="000000"/>
          <w:sz w:val="28"/>
          <w:szCs w:val="28"/>
        </w:rPr>
        <w:t>Благодаря музыке в ребёнке пробуждается представление о возвышенном, прекрасном не только в окружающем мире, но и в самом себе. Музыка помогает детям познать мир, воспитывает не только их художественный вкус и творческое воображение, но и любовь к жизни, внимание к другому человеку, природе, интерес к народам своей Родины и других стран. Так формируется полноценная личность, человек способный чувствовать и сострадать.</w:t>
      </w:r>
    </w:p>
    <w:p w:rsidR="00F13064" w:rsidRPr="00F13064" w:rsidRDefault="00F13064" w:rsidP="00F13064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13064">
        <w:rPr>
          <w:rStyle w:val="c11"/>
          <w:color w:val="000000"/>
          <w:sz w:val="28"/>
          <w:szCs w:val="28"/>
          <w:shd w:val="clear" w:color="auto" w:fill="FFFFFF"/>
        </w:rPr>
        <w:t xml:space="preserve">На первом году малышам очень важно звучание материнского голоса. Мамины колыбельные не заменит ни одна </w:t>
      </w:r>
      <w:proofErr w:type="gramStart"/>
      <w:r w:rsidRPr="00F13064">
        <w:rPr>
          <w:rStyle w:val="c11"/>
          <w:color w:val="000000"/>
          <w:sz w:val="28"/>
          <w:szCs w:val="28"/>
          <w:shd w:val="clear" w:color="auto" w:fill="FFFFFF"/>
        </w:rPr>
        <w:t>оперная дива</w:t>
      </w:r>
      <w:proofErr w:type="gramEnd"/>
      <w:r w:rsidRPr="00F13064">
        <w:rPr>
          <w:rStyle w:val="c11"/>
          <w:color w:val="000000"/>
          <w:sz w:val="28"/>
          <w:szCs w:val="28"/>
          <w:shd w:val="clear" w:color="auto" w:fill="FFFFFF"/>
        </w:rPr>
        <w:t xml:space="preserve"> с мировым именем. Следом за маминым пением открывается необъятное пространство, царство классической музыки.</w:t>
      </w:r>
      <w:r w:rsidRPr="00F13064">
        <w:rPr>
          <w:color w:val="000000"/>
          <w:sz w:val="28"/>
          <w:szCs w:val="28"/>
        </w:rPr>
        <w:br/>
      </w:r>
      <w:r w:rsidRPr="00F13064">
        <w:rPr>
          <w:rStyle w:val="c11"/>
          <w:color w:val="000000"/>
          <w:sz w:val="28"/>
          <w:szCs w:val="28"/>
          <w:shd w:val="clear" w:color="auto" w:fill="FFFFFF"/>
        </w:rPr>
        <w:t xml:space="preserve">О пользе классики сказано </w:t>
      </w:r>
      <w:proofErr w:type="gramStart"/>
      <w:r w:rsidRPr="00F13064">
        <w:rPr>
          <w:rStyle w:val="c11"/>
          <w:color w:val="000000"/>
          <w:sz w:val="28"/>
          <w:szCs w:val="28"/>
          <w:shd w:val="clear" w:color="auto" w:fill="FFFFFF"/>
        </w:rPr>
        <w:t>очень много</w:t>
      </w:r>
      <w:proofErr w:type="gramEnd"/>
      <w:r w:rsidRPr="00F13064">
        <w:rPr>
          <w:rStyle w:val="c11"/>
          <w:color w:val="000000"/>
          <w:sz w:val="28"/>
          <w:szCs w:val="28"/>
          <w:shd w:val="clear" w:color="auto" w:fill="FFFFFF"/>
        </w:rPr>
        <w:t>, она и оздоровляет, и воспитывает музыкальный вкус, и гармонизирует эмоциональный фон и много всего другого.</w:t>
      </w:r>
    </w:p>
    <w:p w:rsidR="00F13064" w:rsidRPr="00F13064" w:rsidRDefault="00F13064" w:rsidP="00F13064">
      <w:pPr>
        <w:pStyle w:val="c7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F13064">
        <w:rPr>
          <w:rStyle w:val="c3"/>
          <w:color w:val="111111"/>
          <w:sz w:val="28"/>
          <w:szCs w:val="28"/>
        </w:rPr>
        <w:t xml:space="preserve">Влияние музыки на состояние детей первым в нашей стране начал изучать выдающийся психоневролог В. М. Бехтерев еще в начале XX столетия. Уже тогда было видно: детям полезно слушать классику и колыбельные, что музыка не только развивает детей, но и </w:t>
      </w:r>
      <w:proofErr w:type="spellStart"/>
      <w:r w:rsidRPr="00F13064">
        <w:rPr>
          <w:rStyle w:val="c3"/>
          <w:color w:val="111111"/>
          <w:sz w:val="28"/>
          <w:szCs w:val="28"/>
        </w:rPr>
        <w:t>оздоравливает</w:t>
      </w:r>
      <w:proofErr w:type="spellEnd"/>
      <w:r w:rsidRPr="00F13064">
        <w:rPr>
          <w:rStyle w:val="c3"/>
          <w:color w:val="111111"/>
          <w:sz w:val="28"/>
          <w:szCs w:val="28"/>
        </w:rPr>
        <w:t xml:space="preserve"> их. По слушанию музыки «Программой воспитания и обучения детей в детском саду» предусмотрен узкий круг классических произведений. Мало какие семьи дома слушают классическую музыку, как </w:t>
      </w:r>
      <w:proofErr w:type="gramStart"/>
      <w:r w:rsidRPr="00F13064">
        <w:rPr>
          <w:rStyle w:val="c3"/>
          <w:color w:val="111111"/>
          <w:sz w:val="28"/>
          <w:szCs w:val="28"/>
        </w:rPr>
        <w:t>правило</w:t>
      </w:r>
      <w:proofErr w:type="gramEnd"/>
      <w:r w:rsidRPr="00F13064">
        <w:rPr>
          <w:rStyle w:val="c3"/>
          <w:color w:val="111111"/>
          <w:sz w:val="28"/>
          <w:szCs w:val="28"/>
        </w:rPr>
        <w:t xml:space="preserve"> дети слушают лишь современную, эстрадную музыку. Вот почему уже в дошкольном возрасте детей необходимо приобщать к шедеврам музыкального искусства. Давая слушать детям классическую музыку, мы формируем основы музыкальной культуры. Все это имеет </w:t>
      </w:r>
      <w:proofErr w:type="gramStart"/>
      <w:r w:rsidRPr="00F13064">
        <w:rPr>
          <w:rStyle w:val="c3"/>
          <w:color w:val="111111"/>
          <w:sz w:val="28"/>
          <w:szCs w:val="28"/>
        </w:rPr>
        <w:t>важное значение</w:t>
      </w:r>
      <w:proofErr w:type="gramEnd"/>
      <w:r w:rsidRPr="00F13064">
        <w:rPr>
          <w:rStyle w:val="c3"/>
          <w:color w:val="111111"/>
          <w:sz w:val="28"/>
          <w:szCs w:val="28"/>
        </w:rPr>
        <w:t xml:space="preserve"> не только для музыкального, но и </w:t>
      </w:r>
      <w:r w:rsidRPr="00F13064">
        <w:rPr>
          <w:rStyle w:val="c3"/>
          <w:color w:val="111111"/>
          <w:sz w:val="28"/>
          <w:szCs w:val="28"/>
        </w:rPr>
        <w:lastRenderedPageBreak/>
        <w:t>для общего развития ребенка, нравственно-эстетического становления личности.</w:t>
      </w:r>
    </w:p>
    <w:p w:rsidR="00F13064" w:rsidRPr="00F13064" w:rsidRDefault="00F13064" w:rsidP="00F13064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F13064">
        <w:rPr>
          <w:rStyle w:val="c9"/>
          <w:i/>
          <w:iCs/>
          <w:color w:val="111111"/>
          <w:sz w:val="28"/>
          <w:szCs w:val="28"/>
        </w:rPr>
        <w:t>«Классический»</w:t>
      </w:r>
      <w:r w:rsidRPr="00F13064">
        <w:rPr>
          <w:rStyle w:val="c3"/>
          <w:color w:val="111111"/>
          <w:sz w:val="28"/>
          <w:szCs w:val="28"/>
        </w:rPr>
        <w:t> в переводе означает «образцовый»; и благородная цель педагогов – ознакомление детей с высокими образцами классической музыки, литературы, живописи, театра. Эта задача поставлена в Федеральных государственных стандартах.</w:t>
      </w:r>
    </w:p>
    <w:p w:rsidR="00F13064" w:rsidRPr="00F13064" w:rsidRDefault="00F13064" w:rsidP="00F13064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F13064">
        <w:rPr>
          <w:rStyle w:val="c9"/>
          <w:i/>
          <w:iCs/>
          <w:color w:val="111111"/>
          <w:sz w:val="28"/>
          <w:szCs w:val="28"/>
        </w:rPr>
        <w:t>Классическая музыка</w:t>
      </w:r>
      <w:r w:rsidRPr="00F13064">
        <w:rPr>
          <w:rStyle w:val="c3"/>
          <w:color w:val="111111"/>
          <w:sz w:val="28"/>
          <w:szCs w:val="28"/>
        </w:rPr>
        <w:t> – это чарующие мелодии, созданные талантливыми авторами, которых справедливо называют композиторами – классиками. Их произведения уникальны и всегда будут востребованы исполнителями и слушателями.</w:t>
      </w:r>
    </w:p>
    <w:p w:rsidR="00F13064" w:rsidRPr="00F13064" w:rsidRDefault="00F13064" w:rsidP="00F13064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F13064">
        <w:rPr>
          <w:rStyle w:val="c2"/>
          <w:b/>
          <w:bCs/>
          <w:color w:val="111111"/>
          <w:sz w:val="28"/>
          <w:szCs w:val="28"/>
        </w:rPr>
        <w:t>Русские композиторы- классики</w:t>
      </w:r>
      <w:r w:rsidRPr="00F13064">
        <w:rPr>
          <w:rStyle w:val="c3"/>
          <w:color w:val="111111"/>
          <w:sz w:val="28"/>
          <w:szCs w:val="28"/>
        </w:rPr>
        <w:t>:    Чайковский, Рахманинов, Бородин, Мусоргский, Глинка, Римский-Корсаков.</w:t>
      </w:r>
    </w:p>
    <w:p w:rsidR="00F13064" w:rsidRPr="00F13064" w:rsidRDefault="00F13064" w:rsidP="00F13064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F13064">
        <w:rPr>
          <w:rStyle w:val="c2"/>
          <w:b/>
          <w:bCs/>
          <w:color w:val="111111"/>
          <w:sz w:val="28"/>
          <w:szCs w:val="28"/>
        </w:rPr>
        <w:t>Европейские композиторы-классики</w:t>
      </w:r>
      <w:r w:rsidRPr="00F13064">
        <w:rPr>
          <w:rStyle w:val="c3"/>
          <w:color w:val="111111"/>
          <w:sz w:val="28"/>
          <w:szCs w:val="28"/>
        </w:rPr>
        <w:t xml:space="preserve">:  Моцарт, Бах, Лист, Бетховен, Гайдн, Гендель, </w:t>
      </w:r>
      <w:proofErr w:type="spellStart"/>
      <w:r w:rsidRPr="00F13064">
        <w:rPr>
          <w:rStyle w:val="c3"/>
          <w:color w:val="111111"/>
          <w:sz w:val="28"/>
          <w:szCs w:val="28"/>
        </w:rPr>
        <w:t>Вивальди</w:t>
      </w:r>
      <w:proofErr w:type="spellEnd"/>
      <w:r w:rsidRPr="00F13064">
        <w:rPr>
          <w:rStyle w:val="c3"/>
          <w:color w:val="111111"/>
          <w:sz w:val="28"/>
          <w:szCs w:val="28"/>
        </w:rPr>
        <w:t>, Шопен, Шуман, Шуберт.</w:t>
      </w:r>
    </w:p>
    <w:p w:rsidR="00F13064" w:rsidRPr="00F13064" w:rsidRDefault="00F13064" w:rsidP="00F13064">
      <w:pPr>
        <w:pStyle w:val="c1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13064">
        <w:rPr>
          <w:rStyle w:val="c3"/>
          <w:color w:val="111111"/>
          <w:sz w:val="28"/>
          <w:szCs w:val="28"/>
        </w:rPr>
        <w:t>Дошкольный возраст очень важен для дальнейшего овладения музыкальной культурой. Чем раньше ребенок получит возможность познакомиться с классической музыкой, тем более успешным станет его общее нравственно-эстетическое развитие.</w:t>
      </w:r>
    </w:p>
    <w:p w:rsidR="00F13064" w:rsidRPr="00F13064" w:rsidRDefault="00F13064" w:rsidP="00F13064">
      <w:pPr>
        <w:pStyle w:val="c7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F13064">
        <w:rPr>
          <w:rStyle w:val="c3"/>
          <w:color w:val="111111"/>
          <w:sz w:val="28"/>
          <w:szCs w:val="28"/>
        </w:rPr>
        <w:t>Слушая народную и классическую музыку, ребенок осваивает бесценный культурный опыт поколений. Эмоциональная отзывчивость на музыку помогает воспитывать такие качества личности, как доброта, умение сочувствовать другому человеку, сопереживать.</w:t>
      </w:r>
    </w:p>
    <w:p w:rsidR="00F13064" w:rsidRPr="00F13064" w:rsidRDefault="00F13064" w:rsidP="00F13064">
      <w:pPr>
        <w:pStyle w:val="c7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F13064">
        <w:rPr>
          <w:rStyle w:val="c3"/>
          <w:color w:val="111111"/>
          <w:sz w:val="28"/>
          <w:szCs w:val="28"/>
        </w:rPr>
        <w:t xml:space="preserve">Благодаря беседе о музыке, дети пополняют свой багаж новыми знаниями, интересными сведениями. Так дети узнают, что композитор – это </w:t>
      </w:r>
      <w:proofErr w:type="gramStart"/>
      <w:r w:rsidRPr="00F13064">
        <w:rPr>
          <w:rStyle w:val="c3"/>
          <w:color w:val="111111"/>
          <w:sz w:val="28"/>
          <w:szCs w:val="28"/>
        </w:rPr>
        <w:t>человек</w:t>
      </w:r>
      <w:proofErr w:type="gramEnd"/>
      <w:r w:rsidRPr="00F13064">
        <w:rPr>
          <w:rStyle w:val="c3"/>
          <w:color w:val="111111"/>
          <w:sz w:val="28"/>
          <w:szCs w:val="28"/>
        </w:rPr>
        <w:t xml:space="preserve"> который сочиняет музыку. </w:t>
      </w:r>
      <w:proofErr w:type="gramStart"/>
      <w:r w:rsidRPr="00F13064">
        <w:rPr>
          <w:rStyle w:val="c3"/>
          <w:color w:val="111111"/>
          <w:sz w:val="28"/>
          <w:szCs w:val="28"/>
        </w:rPr>
        <w:t>Вальс – это танец, наездник – это человек, полька – это парный танец, шарманка – это старинный музыкальный инструмент и т. д.</w:t>
      </w:r>
      <w:proofErr w:type="gramEnd"/>
    </w:p>
    <w:p w:rsidR="00F13064" w:rsidRPr="00F13064" w:rsidRDefault="00F13064" w:rsidP="00F13064">
      <w:pPr>
        <w:pStyle w:val="c7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F13064">
        <w:rPr>
          <w:rStyle w:val="c3"/>
          <w:color w:val="111111"/>
          <w:sz w:val="28"/>
          <w:szCs w:val="28"/>
        </w:rPr>
        <w:t>Детский запас слов обогащается новыми словами, выражениями, характеризующими настроение, характер, чувства, переданные в музыке.</w:t>
      </w:r>
    </w:p>
    <w:p w:rsidR="00F13064" w:rsidRPr="00F13064" w:rsidRDefault="00F13064" w:rsidP="00F13064">
      <w:pPr>
        <w:pStyle w:val="c7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F13064">
        <w:rPr>
          <w:rStyle w:val="c3"/>
          <w:color w:val="111111"/>
          <w:sz w:val="28"/>
          <w:szCs w:val="28"/>
        </w:rPr>
        <w:t xml:space="preserve">Дети подбирают к веселой музыке слова – </w:t>
      </w:r>
      <w:proofErr w:type="gramStart"/>
      <w:r w:rsidRPr="00F13064">
        <w:rPr>
          <w:rStyle w:val="c3"/>
          <w:color w:val="111111"/>
          <w:sz w:val="28"/>
          <w:szCs w:val="28"/>
        </w:rPr>
        <w:t>веселая</w:t>
      </w:r>
      <w:proofErr w:type="gramEnd"/>
      <w:r w:rsidRPr="00F13064">
        <w:rPr>
          <w:rStyle w:val="c3"/>
          <w:color w:val="111111"/>
          <w:sz w:val="28"/>
          <w:szCs w:val="28"/>
        </w:rPr>
        <w:t>, радостная, забавная, смешная. К грустной – нежная, задумчивая, плавная, ласковая, грустная.</w:t>
      </w:r>
    </w:p>
    <w:p w:rsidR="00F13064" w:rsidRPr="00F13064" w:rsidRDefault="00F13064" w:rsidP="00F13064">
      <w:pPr>
        <w:pStyle w:val="c7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F13064">
        <w:rPr>
          <w:rStyle w:val="c3"/>
          <w:color w:val="111111"/>
          <w:sz w:val="28"/>
          <w:szCs w:val="28"/>
        </w:rPr>
        <w:t>Музыкальная деятельность в силу ее эмоциональности привлекательна для ребенка. Именно музыка помогает формировать у ребенка эстетическое восприятие других видов искусства и окружающего мира. Из этого следует, что классическая и народная музыка оказывает большое влияние на развитие ребенка как личности.</w:t>
      </w:r>
    </w:p>
    <w:p w:rsidR="00F13064" w:rsidRPr="00F13064" w:rsidRDefault="00F13064" w:rsidP="00F13064">
      <w:pPr>
        <w:pStyle w:val="c7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F13064">
        <w:rPr>
          <w:rStyle w:val="c3"/>
          <w:color w:val="111111"/>
          <w:sz w:val="28"/>
          <w:szCs w:val="28"/>
        </w:rPr>
        <w:t xml:space="preserve">Поэтому необходимо давать слушать классическую музыку не только на музыкальных занятиях. Главная задача педагога – увлечь ребёнка музыкой, сделать так, чтобы слушание музыки стало его потребностью. Давая слушать детям музыку, необходимо помнить, что дети могут внимательно слушать музыку в течение небольшого отрезка времени, поэтому на слушание необходимо отбирать небольшие произведения или яркие фрагменты. Очень важно </w:t>
      </w:r>
      <w:proofErr w:type="gramStart"/>
      <w:r w:rsidRPr="00F13064">
        <w:rPr>
          <w:rStyle w:val="c3"/>
          <w:color w:val="111111"/>
          <w:sz w:val="28"/>
          <w:szCs w:val="28"/>
        </w:rPr>
        <w:t>соблюдать чувство меры</w:t>
      </w:r>
      <w:proofErr w:type="gramEnd"/>
      <w:r w:rsidRPr="00F13064">
        <w:rPr>
          <w:rStyle w:val="c3"/>
          <w:color w:val="111111"/>
          <w:sz w:val="28"/>
          <w:szCs w:val="28"/>
        </w:rPr>
        <w:t xml:space="preserve">. Многие зарубежные и советские композиторы-классики сочиняли музыку специально для детей. </w:t>
      </w:r>
      <w:proofErr w:type="spellStart"/>
      <w:proofErr w:type="gramStart"/>
      <w:r w:rsidRPr="00F13064">
        <w:rPr>
          <w:rStyle w:val="c3"/>
          <w:color w:val="111111"/>
          <w:sz w:val="28"/>
          <w:szCs w:val="28"/>
        </w:rPr>
        <w:t>C</w:t>
      </w:r>
      <w:proofErr w:type="gramEnd"/>
      <w:r w:rsidRPr="00F13064">
        <w:rPr>
          <w:rStyle w:val="c3"/>
          <w:color w:val="111111"/>
          <w:sz w:val="28"/>
          <w:szCs w:val="28"/>
        </w:rPr>
        <w:t>лушаяклассические</w:t>
      </w:r>
      <w:proofErr w:type="spellEnd"/>
      <w:r w:rsidRPr="00F13064">
        <w:rPr>
          <w:rStyle w:val="c3"/>
          <w:color w:val="111111"/>
          <w:sz w:val="28"/>
          <w:szCs w:val="28"/>
        </w:rPr>
        <w:t xml:space="preserve"> произведения разного времени, мы формируем у детей </w:t>
      </w:r>
      <w:r w:rsidRPr="00F13064">
        <w:rPr>
          <w:rStyle w:val="c3"/>
          <w:color w:val="111111"/>
          <w:sz w:val="28"/>
          <w:szCs w:val="28"/>
        </w:rPr>
        <w:lastRenderedPageBreak/>
        <w:t>эталоны красоты. Важным принципом подбора музыкального репертуара является принцип его доступности детям. Необходимо помнить, что классическая музыка не должна быт фоном, сопровождающим различные режимные моменты: одевание детей на прогулку, приём пищи и т.д. Такое отношение принижает музыку, превращая её в привычный звуковой фон. Слушание классической музыки должно быть специально организовано.</w:t>
      </w:r>
    </w:p>
    <w:p w:rsidR="00F13064" w:rsidRPr="00F13064" w:rsidRDefault="00F13064" w:rsidP="00F13064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13064">
        <w:rPr>
          <w:rStyle w:val="c3"/>
          <w:color w:val="111111"/>
          <w:sz w:val="28"/>
          <w:szCs w:val="28"/>
          <w:shd w:val="clear" w:color="auto" w:fill="FFFFFF"/>
        </w:rPr>
        <w:t>Классические музыка, хореография, литература, живопись, театр позволяют решить одну из важнейших задач художественного образования дошкольников – воспитание культурного слушателя и зрителя и одну из важнейших задач педагогики – воспитание культурного человека.</w:t>
      </w:r>
    </w:p>
    <w:p w:rsidR="00F13064" w:rsidRPr="00F13064" w:rsidRDefault="00F13064" w:rsidP="00F13064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F13064">
        <w:rPr>
          <w:rStyle w:val="c3"/>
          <w:color w:val="111111"/>
          <w:sz w:val="28"/>
          <w:szCs w:val="28"/>
        </w:rPr>
        <w:t>При слушании </w:t>
      </w:r>
      <w:r w:rsidRPr="00F13064">
        <w:rPr>
          <w:rStyle w:val="c2"/>
          <w:b/>
          <w:bCs/>
          <w:color w:val="111111"/>
          <w:sz w:val="28"/>
          <w:szCs w:val="28"/>
        </w:rPr>
        <w:t>классической музыки у детей</w:t>
      </w:r>
    </w:p>
    <w:p w:rsidR="00F13064" w:rsidRPr="00F13064" w:rsidRDefault="00F13064" w:rsidP="00F13064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F13064">
        <w:rPr>
          <w:rStyle w:val="c3"/>
          <w:color w:val="111111"/>
          <w:sz w:val="28"/>
          <w:szCs w:val="28"/>
        </w:rPr>
        <w:t>развивается </w:t>
      </w:r>
      <w:r w:rsidRPr="00F13064">
        <w:rPr>
          <w:rStyle w:val="c2"/>
          <w:b/>
          <w:bCs/>
          <w:color w:val="111111"/>
          <w:sz w:val="28"/>
          <w:szCs w:val="28"/>
        </w:rPr>
        <w:t>музыкальный</w:t>
      </w:r>
      <w:r w:rsidRPr="00F13064">
        <w:rPr>
          <w:rStyle w:val="c3"/>
          <w:color w:val="111111"/>
          <w:sz w:val="28"/>
          <w:szCs w:val="28"/>
        </w:rPr>
        <w:t> слух и эмоциональная отзывчивость,</w:t>
      </w:r>
    </w:p>
    <w:p w:rsidR="00F13064" w:rsidRPr="00F13064" w:rsidRDefault="00F13064" w:rsidP="00F13064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F13064">
        <w:rPr>
          <w:rStyle w:val="c3"/>
          <w:color w:val="111111"/>
          <w:sz w:val="28"/>
          <w:szCs w:val="28"/>
        </w:rPr>
        <w:t>воспитывается любовь к </w:t>
      </w:r>
      <w:r w:rsidRPr="00F13064">
        <w:rPr>
          <w:rStyle w:val="c2"/>
          <w:b/>
          <w:bCs/>
          <w:color w:val="111111"/>
          <w:sz w:val="28"/>
          <w:szCs w:val="28"/>
        </w:rPr>
        <w:t>музыке</w:t>
      </w:r>
      <w:r w:rsidRPr="00F13064">
        <w:rPr>
          <w:rStyle w:val="c3"/>
          <w:color w:val="111111"/>
          <w:sz w:val="28"/>
          <w:szCs w:val="28"/>
        </w:rPr>
        <w:t>, в том числе и </w:t>
      </w:r>
      <w:r w:rsidRPr="00F13064">
        <w:rPr>
          <w:rStyle w:val="c2"/>
          <w:b/>
          <w:bCs/>
          <w:color w:val="111111"/>
          <w:sz w:val="28"/>
          <w:szCs w:val="28"/>
        </w:rPr>
        <w:t>классической</w:t>
      </w:r>
      <w:r w:rsidRPr="00F13064">
        <w:rPr>
          <w:rStyle w:val="c3"/>
          <w:color w:val="111111"/>
          <w:sz w:val="28"/>
          <w:szCs w:val="28"/>
        </w:rPr>
        <w:t>,</w:t>
      </w:r>
    </w:p>
    <w:p w:rsidR="00F13064" w:rsidRPr="00F13064" w:rsidRDefault="00F13064" w:rsidP="00F13064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F13064">
        <w:rPr>
          <w:rStyle w:val="c2"/>
          <w:b/>
          <w:bCs/>
          <w:color w:val="111111"/>
          <w:sz w:val="28"/>
          <w:szCs w:val="28"/>
        </w:rPr>
        <w:t>музыкальное восприятие</w:t>
      </w:r>
      <w:r w:rsidRPr="00F13064">
        <w:rPr>
          <w:rStyle w:val="c3"/>
          <w:color w:val="111111"/>
          <w:sz w:val="28"/>
          <w:szCs w:val="28"/>
        </w:rPr>
        <w:t>, в основе которого лежит выразительное исполнение </w:t>
      </w:r>
      <w:r w:rsidRPr="00F13064">
        <w:rPr>
          <w:rStyle w:val="c2"/>
          <w:b/>
          <w:bCs/>
          <w:color w:val="111111"/>
          <w:sz w:val="28"/>
          <w:szCs w:val="28"/>
        </w:rPr>
        <w:t>музыкального произведения</w:t>
      </w:r>
    </w:p>
    <w:p w:rsidR="00F13064" w:rsidRPr="00F13064" w:rsidRDefault="00F13064" w:rsidP="00F13064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F13064">
        <w:rPr>
          <w:rStyle w:val="c3"/>
          <w:color w:val="111111"/>
          <w:sz w:val="28"/>
          <w:szCs w:val="28"/>
        </w:rPr>
        <w:t>Детям 4-5 лет понятен </w:t>
      </w:r>
      <w:r w:rsidRPr="00F13064">
        <w:rPr>
          <w:rStyle w:val="c9"/>
          <w:i/>
          <w:iCs/>
          <w:color w:val="111111"/>
          <w:sz w:val="28"/>
          <w:szCs w:val="28"/>
        </w:rPr>
        <w:t>«Детский альбом»</w:t>
      </w:r>
      <w:r w:rsidRPr="00F13064">
        <w:rPr>
          <w:rStyle w:val="c3"/>
          <w:color w:val="111111"/>
          <w:sz w:val="28"/>
          <w:szCs w:val="28"/>
        </w:rPr>
        <w:t> П. И. Чайковского и такие пьесы как</w:t>
      </w:r>
      <w:proofErr w:type="gramStart"/>
      <w:r w:rsidRPr="00F13064">
        <w:rPr>
          <w:rStyle w:val="c9"/>
          <w:i/>
          <w:iCs/>
          <w:color w:val="111111"/>
          <w:sz w:val="28"/>
          <w:szCs w:val="28"/>
        </w:rPr>
        <w:t>«Б</w:t>
      </w:r>
      <w:proofErr w:type="gramEnd"/>
      <w:r w:rsidRPr="00F13064">
        <w:rPr>
          <w:rStyle w:val="c9"/>
          <w:i/>
          <w:iCs/>
          <w:color w:val="111111"/>
          <w:sz w:val="28"/>
          <w:szCs w:val="28"/>
        </w:rPr>
        <w:t>олезнь куклы»</w:t>
      </w:r>
      <w:r w:rsidRPr="00F13064">
        <w:rPr>
          <w:rStyle w:val="c3"/>
          <w:color w:val="111111"/>
          <w:sz w:val="28"/>
          <w:szCs w:val="28"/>
        </w:rPr>
        <w:t>, </w:t>
      </w:r>
      <w:r w:rsidRPr="00F13064">
        <w:rPr>
          <w:rStyle w:val="c9"/>
          <w:i/>
          <w:iCs/>
          <w:color w:val="111111"/>
          <w:sz w:val="28"/>
          <w:szCs w:val="28"/>
        </w:rPr>
        <w:t>«Марш оловянных солдатиков»</w:t>
      </w:r>
      <w:r w:rsidRPr="00F13064">
        <w:rPr>
          <w:rStyle w:val="c3"/>
          <w:color w:val="111111"/>
          <w:sz w:val="28"/>
          <w:szCs w:val="28"/>
        </w:rPr>
        <w:t>, </w:t>
      </w:r>
      <w:r w:rsidRPr="00F13064">
        <w:rPr>
          <w:rStyle w:val="c9"/>
          <w:i/>
          <w:iCs/>
          <w:color w:val="111111"/>
          <w:sz w:val="28"/>
          <w:szCs w:val="28"/>
        </w:rPr>
        <w:t>«Новая кукла»</w:t>
      </w:r>
      <w:r w:rsidRPr="00F13064">
        <w:rPr>
          <w:rStyle w:val="c3"/>
          <w:color w:val="111111"/>
          <w:sz w:val="28"/>
          <w:szCs w:val="28"/>
        </w:rPr>
        <w:t xml:space="preserve"> сразу находит отклик в душе ребенка. При повторном прослушивании малыши узнают эти пьесы, понимают их содержание, рассказывают о характере пьесы. </w:t>
      </w:r>
      <w:proofErr w:type="gramStart"/>
      <w:r w:rsidRPr="00F13064">
        <w:rPr>
          <w:rStyle w:val="c3"/>
          <w:color w:val="111111"/>
          <w:sz w:val="28"/>
          <w:szCs w:val="28"/>
        </w:rPr>
        <w:t>Очень хорошо воспринимают сказочные образы (</w:t>
      </w:r>
      <w:r w:rsidRPr="00F13064">
        <w:rPr>
          <w:rStyle w:val="c9"/>
          <w:i/>
          <w:iCs/>
          <w:color w:val="111111"/>
          <w:sz w:val="28"/>
          <w:szCs w:val="28"/>
        </w:rPr>
        <w:t>«Балет невылупившихся птенцов»</w:t>
      </w:r>
      <w:proofErr w:type="gramEnd"/>
    </w:p>
    <w:p w:rsidR="00F13064" w:rsidRPr="00F13064" w:rsidRDefault="00F13064">
      <w:pPr>
        <w:rPr>
          <w:rFonts w:ascii="Times New Roman" w:hAnsi="Times New Roman" w:cs="Times New Roman"/>
          <w:sz w:val="28"/>
          <w:szCs w:val="28"/>
        </w:rPr>
      </w:pPr>
    </w:p>
    <w:p w:rsidR="00F13064" w:rsidRDefault="00F13064"/>
    <w:p w:rsidR="00000000" w:rsidRDefault="00F13064">
      <w:hyperlink r:id="rId4" w:history="1">
        <w:r w:rsidRPr="0052018B">
          <w:rPr>
            <w:rStyle w:val="a3"/>
          </w:rPr>
          <w:t>https://deti-online.com/pesni/klassicheskaya-muzyka/</w:t>
        </w:r>
      </w:hyperlink>
    </w:p>
    <w:p w:rsidR="00F13064" w:rsidRDefault="00F13064"/>
    <w:sectPr w:rsidR="00F130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F13064"/>
    <w:rsid w:val="00F130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13064"/>
    <w:rPr>
      <w:color w:val="0000FF" w:themeColor="hyperlink"/>
      <w:u w:val="single"/>
    </w:rPr>
  </w:style>
  <w:style w:type="paragraph" w:customStyle="1" w:styleId="c5">
    <w:name w:val="c5"/>
    <w:basedOn w:val="a"/>
    <w:rsid w:val="00F130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2">
    <w:name w:val="c12"/>
    <w:basedOn w:val="a0"/>
    <w:rsid w:val="00F13064"/>
  </w:style>
  <w:style w:type="character" w:customStyle="1" w:styleId="c1">
    <w:name w:val="c1"/>
    <w:basedOn w:val="a0"/>
    <w:rsid w:val="00F13064"/>
  </w:style>
  <w:style w:type="character" w:customStyle="1" w:styleId="c8">
    <w:name w:val="c8"/>
    <w:basedOn w:val="a0"/>
    <w:rsid w:val="00F13064"/>
  </w:style>
  <w:style w:type="paragraph" w:customStyle="1" w:styleId="c13">
    <w:name w:val="c13"/>
    <w:basedOn w:val="a"/>
    <w:rsid w:val="00F130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0"/>
    <w:rsid w:val="00F13064"/>
  </w:style>
  <w:style w:type="character" w:customStyle="1" w:styleId="c11">
    <w:name w:val="c11"/>
    <w:basedOn w:val="a0"/>
    <w:rsid w:val="00F13064"/>
  </w:style>
  <w:style w:type="paragraph" w:customStyle="1" w:styleId="c7">
    <w:name w:val="c7"/>
    <w:basedOn w:val="a"/>
    <w:rsid w:val="00F130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F13064"/>
  </w:style>
  <w:style w:type="paragraph" w:customStyle="1" w:styleId="c0">
    <w:name w:val="c0"/>
    <w:basedOn w:val="a"/>
    <w:rsid w:val="00F130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F13064"/>
  </w:style>
  <w:style w:type="character" w:customStyle="1" w:styleId="c2">
    <w:name w:val="c2"/>
    <w:basedOn w:val="a0"/>
    <w:rsid w:val="00F13064"/>
  </w:style>
  <w:style w:type="paragraph" w:customStyle="1" w:styleId="c14">
    <w:name w:val="c14"/>
    <w:basedOn w:val="a"/>
    <w:rsid w:val="00F130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985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eti-online.com/pesni/klassicheskaya-muzyk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993</Words>
  <Characters>5664</Characters>
  <Application>Microsoft Office Word</Application>
  <DocSecurity>0</DocSecurity>
  <Lines>47</Lines>
  <Paragraphs>13</Paragraphs>
  <ScaleCrop>false</ScaleCrop>
  <Company/>
  <LinksUpToDate>false</LinksUpToDate>
  <CharactersWithSpaces>6644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2024-11-18T08:34:00Z</dcterms:created>
  <dcterms:modified xsi:type="dcterms:W3CDTF">2024-11-18T08:38:00Z</dcterms:modified>
</cp:coreProperties>
</file>